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BF5792" w:rsidR="00910AE5" w:rsidTr="2DA4270F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BF5792" w:rsidR="00910AE5" w:rsidP="2DA4270F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A4270F" w:rsidR="36B5F0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BF5792" w:rsidR="00910AE5" w:rsidP="2DA4270F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A4270F" w:rsidR="36B5F03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BF5792" w:rsidR="00CD5456" w:rsidTr="2DA4270F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BF5792" w:rsidR="00CD5456" w:rsidP="2DA4270F" w:rsidRDefault="00CD5456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BF5792" w:rsidR="00CD5456" w:rsidP="2DA4270F" w:rsidRDefault="00B74423" w14:paraId="28A6B06E" w14:textId="5D340FD5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DA4270F" w:rsidR="63400EA4">
              <w:rPr>
                <w:rFonts w:ascii="Calibri" w:hAnsi="Calibri" w:eastAsia="Calibri" w:cs="Calibri" w:asciiTheme="minorAscii" w:hAnsiTheme="minorAscii" w:eastAsiaTheme="minorAscii" w:cstheme="minorAscii"/>
              </w:rPr>
              <w:t>Inovação, Empreendedorismo e Competitividade</w:t>
            </w:r>
          </w:p>
        </w:tc>
      </w:tr>
      <w:tr w:rsidRPr="00BF5792" w:rsidR="00CD5456" w:rsidTr="2DA4270F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BF5792" w:rsidR="00CD5456" w:rsidP="2DA4270F" w:rsidRDefault="00CD5456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BF5792" w:rsidR="00CD5456" w:rsidP="2DA4270F" w:rsidRDefault="00CD5456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BF5792" w:rsidR="00CD5456" w:rsidTr="2DA4270F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BF5792" w:rsidR="00CD5456" w:rsidP="2DA4270F" w:rsidRDefault="00052953" w14:paraId="2C805426" w14:textId="6AC61A6D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A4270F" w:rsidR="02818C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BF5792" w:rsidR="00CD5456" w:rsidP="2DA4270F" w:rsidRDefault="00CD5456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F5792" w:rsidR="00CD5456" w:rsidTr="2DA4270F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BF5792" w:rsidR="00CD5456" w:rsidP="2DA4270F" w:rsidRDefault="00CD5456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BF5792" w:rsidR="00CD5456" w:rsidTr="2DA4270F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052953" w:rsidP="2DA4270F" w:rsidRDefault="00052953" w14:paraId="0FFAE0CC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CD5456" w:rsidP="2DA4270F" w:rsidRDefault="00EB18A4" w14:paraId="4C057F8C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DA4270F" w:rsidR="6818DCF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Inovação e empreendedorismo. O processo de empreender e a gestão da inovação. Empreendedorismo, inovação e desenvolvimento econômico. Estratégias inovadoras no empreendedorismo. Cenário brasileiro de inovação e empreendedorismo. Empreendedorismo e </w:t>
            </w:r>
            <w:r w:rsidRPr="2DA4270F" w:rsidR="6818DCFA">
              <w:rPr>
                <w:rFonts w:ascii="Calibri" w:hAnsi="Calibri" w:eastAsia="Calibri" w:cs="Calibri" w:asciiTheme="minorAscii" w:hAnsiTheme="minorAscii" w:eastAsiaTheme="minorAscii" w:cstheme="minorAscii"/>
              </w:rPr>
              <w:t>intra</w:t>
            </w:r>
            <w:r w:rsidRPr="2DA4270F" w:rsidR="6818DCF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empreendedorismo relacionado as estratégias de negócios e inovação. Estratégias competitivas. Inovação de produtos, processos e organizações. Inovação e vantagem competitiva. Inovação e desenvolvimento econômico.</w:t>
            </w:r>
          </w:p>
          <w:p w:rsidRPr="00BF5792" w:rsidR="00052953" w:rsidP="2DA4270F" w:rsidRDefault="00052953" w14:paraId="03532D23" w14:textId="09A1670C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F5792" w:rsidR="00CD5456" w:rsidTr="2DA4270F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BF5792" w:rsidR="00CD5456" w:rsidP="2DA4270F" w:rsidRDefault="00CD5456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BF5792" w:rsidR="00CD5456" w:rsidTr="2DA4270F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BF5792" w:rsidR="00CD5456" w:rsidP="2DA4270F" w:rsidRDefault="00CD5456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BF5792" w:rsidR="00CD5456" w:rsidP="2DA4270F" w:rsidRDefault="00CD5456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BF5792" w:rsidR="00CD5456" w:rsidP="2DA4270F" w:rsidRDefault="00CD5456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BF5792" w:rsidR="004C1646" w:rsidP="2DA4270F" w:rsidRDefault="004C1646" w14:paraId="78FF162E" w14:textId="77777777">
            <w:pPr>
              <w:pStyle w:val="Cabealho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ACS, Z. How Is Entrepreneurship Good for Economic Growth?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Innovations: Technology, Governance, Globalization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1, n. 1, p. 97–107,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jan.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2006. </w:t>
            </w:r>
          </w:p>
          <w:p w:rsidRPr="00BF5792" w:rsidR="004C1646" w:rsidP="2DA4270F" w:rsidRDefault="004C1646" w14:paraId="6D02E981" w14:textId="77777777">
            <w:pPr>
              <w:pStyle w:val="Cabealho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BROWN, R.; MAWSON, S.; ROCHA, A. Places are not like people: the perils of anthropomorphism within entrepreneurial ecosystems research.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Regional Studies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57, n. 2, p. 384–396, 2022. </w:t>
            </w:r>
          </w:p>
          <w:p w:rsidRPr="00BF5792" w:rsidR="004C1646" w:rsidP="2DA4270F" w:rsidRDefault="004C1646" w14:paraId="23C4F160" w14:textId="77777777">
            <w:pPr>
              <w:pStyle w:val="Cabealho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MALERBA, F.; MCKELVEY, M. Knowledge-intensive innovative entrepreneurship integrating Schumpeter, evolutionary economics, and innovation systems.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Small Business Economics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54, n. 2, p. 503–522, 1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fev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2020. </w:t>
            </w:r>
          </w:p>
          <w:p w:rsidRPr="00BF5792" w:rsidR="004C1646" w:rsidP="2DA4270F" w:rsidRDefault="004C1646" w14:paraId="556CBEEC" w14:textId="77777777">
            <w:pPr>
              <w:pStyle w:val="Cabealho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NELSON, R.; WINTER, S. An Evolutionary Theory of Economic Change, In: N.J. Foss (org.),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Resources, Firms, and Strategies: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A Reader in the Resource-Based Perspective, Oxford: Oxford University Press, 1997, pp. 82-99.</w:t>
            </w:r>
          </w:p>
          <w:p w:rsidRPr="00BF5792" w:rsidR="00CD5456" w:rsidP="2DA4270F" w:rsidRDefault="004C1646" w14:paraId="00847E79" w14:textId="47E555C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RICCIARDI, F.; ROSSIGNOLI, C.; ZARDINI, A. Grand challenges and entrepreneurship: Emerging issues, research streams, and theoretical landscape.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International Entrepreneurship and Management Journal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17, n. 4, p. 1673–1705, 7 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dez</w:t>
            </w:r>
            <w:r w:rsidRPr="2DA4270F" w:rsidR="684BB7D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 2021</w:t>
            </w: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</w:t>
            </w:r>
          </w:p>
          <w:p w:rsidRPr="00BF5792" w:rsidR="00CD5456" w:rsidP="2DA4270F" w:rsidRDefault="00CD5456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BF5792" w:rsidR="00CD5456" w:rsidP="2DA4270F" w:rsidRDefault="00CD5456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BF5792" w:rsidR="00CD5456" w:rsidP="2DA4270F" w:rsidRDefault="00CD5456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BF5792" w:rsidR="00BF5792" w:rsidP="2DA4270F" w:rsidRDefault="00BF5792" w14:paraId="52CB330B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ACS, Z. J. et al. Entrepreneurship, institutional economics, and economic growth: an ecosystem perspective.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Small Business Economics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51, n. 2, p. 501–514, 1 ago. 2018. </w:t>
            </w:r>
          </w:p>
          <w:p w:rsidRPr="00BF5792" w:rsidR="00BF5792" w:rsidP="2DA4270F" w:rsidRDefault="00BF5792" w14:paraId="58721A04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ALDRICH, H.; AUSTER, E. R. Even dwarfs started small: Liabilities of age and size and their strategic implications.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Research in Organizational Behavior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8, 1986. </w:t>
            </w:r>
          </w:p>
          <w:p w:rsidRPr="00BF5792" w:rsidR="00BF5792" w:rsidP="2DA4270F" w:rsidRDefault="00BF5792" w14:paraId="2C5CF04F" w14:textId="7C174BCD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AN,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W. et al. Configurations of effectuation, causation, and bricolage: implications for firm growth paths.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Small Business Economics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54, n. 3, p. 843–864, 2 mar. 2020</w:t>
            </w:r>
            <w:r w:rsidRPr="2DA4270F" w:rsidR="38745F9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BF5792" w:rsidR="00BF5792" w:rsidP="2DA4270F" w:rsidRDefault="00BF5792" w14:paraId="047BCCE9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BAKER, T.; NELSON, R. E. Creating Something from Nothing: Resource Construction through Entrepreneurial Bricolage.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Administrative Science Quarterly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50, n. 3, p. 329–366, 24 set. 2005. </w:t>
            </w:r>
          </w:p>
          <w:p w:rsidRPr="00BF5792" w:rsidR="00BF5792" w:rsidP="2DA4270F" w:rsidRDefault="00BF5792" w14:paraId="1C70C1B1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CAO, Z.; SHI, X. A systematic literature review of entrepreneurial ecosystems in advanced and emerging economies.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Small Business Economics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, v. 57, n. 1, p. 75–110, 1 jun. 2021.</w:t>
            </w:r>
          </w:p>
          <w:p w:rsidRPr="00BF5792" w:rsidR="00BF5792" w:rsidP="2DA4270F" w:rsidRDefault="00BF5792" w14:paraId="2CC35BE0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ETZKOWITZ, H.; LEYDESDORFF, L. The dynamics of innovation: from National Systems and “Mode 2” to a Triple Helix of university–industry–government relations.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Research Policy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29, n. 2, p. 109–123,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fev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2000. </w:t>
            </w:r>
          </w:p>
          <w:p w:rsidRPr="00BF5792" w:rsidR="00BF5792" w:rsidP="2DA4270F" w:rsidRDefault="00BF5792" w14:paraId="5DA8592B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GIMENEZ, F. A. P. Reflections on entrepreneurial ecosystems, citizen collectives and basic income.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REGEPE - Revista de Empreendedorismo e Gestão de Pequenas Empresas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, 7 out. 2022. </w:t>
            </w:r>
          </w:p>
          <w:p w:rsidRPr="00BF5792" w:rsidR="00BF5792" w:rsidP="2DA4270F" w:rsidRDefault="00BF5792" w14:paraId="1E71BAB0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LIMA, E. et al. Enfrentamento de crises no empreendedorismo e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effectuation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REGEPE Entrepreneurship and Small Business Journal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26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dez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2024. </w:t>
            </w:r>
          </w:p>
          <w:p w:rsidRPr="00BF5792" w:rsidR="00BF5792" w:rsidP="2DA4270F" w:rsidRDefault="00BF5792" w14:paraId="0C13B347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LIMA, E. DE O. Entrepreneurship in non-Schumpeterian (or alternative) ways: Effectuation and Bricolage to overcome crises.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REGEPE - Revista de Empreendedorismo e Gestão de Pequenas Empresas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27 nov. 2022.</w:t>
            </w:r>
          </w:p>
          <w:p w:rsidRPr="00BF5792" w:rsidR="00BF5792" w:rsidP="2DA4270F" w:rsidRDefault="00BF5792" w14:paraId="6AD16D41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MUÑOZ, P.; KIMMITT, J.; SPIGEL, B. Trans-contextual work: doing entrepreneurial contexts in the periphery.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Small Business Economics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29 abr. 2023. </w:t>
            </w:r>
          </w:p>
          <w:p w:rsidRPr="00BF5792" w:rsidR="00BF5792" w:rsidP="2DA4270F" w:rsidRDefault="00BF5792" w14:paraId="7F5934DF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PENROSE, E.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 teoria do Crescimento da Firma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Campinas/SP: Editora da Unicamp, 2006.</w:t>
            </w:r>
          </w:p>
          <w:p w:rsidRPr="00BF5792" w:rsidR="00BF5792" w:rsidP="2DA4270F" w:rsidRDefault="00BF5792" w14:paraId="1C4E3C56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RAFFIEE, J.; FENG, J. Should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i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quit my day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job?: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hybrid path to entrepreneurship.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Academy of Management Journal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57, n. 4, p. 936–963, 1 ago. 2014. </w:t>
            </w:r>
          </w:p>
          <w:p w:rsidRPr="00BF5792" w:rsidR="00BF5792" w:rsidP="2DA4270F" w:rsidRDefault="00BF5792" w14:paraId="006D6352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SARASVATHY, S. Questions worth asking for futures worth making: an effectual approach.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Small Business Economics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61, n. 1, p. 11–21, 21 jun. 2023. </w:t>
            </w:r>
          </w:p>
          <w:p w:rsidRPr="00BF5792" w:rsidR="00BF5792" w:rsidP="2DA4270F" w:rsidRDefault="00BF5792" w14:paraId="7F87FD7A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SILVA, J. P. M. et al. Abordagens empreendedoras emergentes e o contexto brasileiro.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Cadernos de Gestão e Empreendedorismo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, v. 11, n. 3, p. 73–85, 11 dez. 2023. </w:t>
            </w:r>
          </w:p>
          <w:p w:rsidRPr="00BF5792" w:rsidR="00BF5792" w:rsidP="2DA4270F" w:rsidRDefault="00BF5792" w14:paraId="1F14367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SCHUMPETER, J.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Teoria do Desenvolvimento Econômico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São Paulo: Nova Cultural, 1985.</w:t>
            </w:r>
          </w:p>
          <w:p w:rsidRPr="00BF5792" w:rsidR="00BF5792" w:rsidP="2DA4270F" w:rsidRDefault="00BF5792" w14:paraId="657A766E" w14:textId="77777777">
            <w:pPr>
              <w:pStyle w:val="Cabealho"/>
              <w:widowControl w:val="0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da-DK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TIAN, Mu et al. How does culture influence innovation? A systematic literature review. 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Management Decision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56, n. 5, pp. 1088-1107, 2018.</w:t>
            </w:r>
          </w:p>
          <w:p w:rsidRPr="00BF5792" w:rsidR="00BF5792" w:rsidP="2DA4270F" w:rsidRDefault="00BF5792" w14:paraId="261E35D3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THOMAS, E.; PUGH, R. From ‘entrepreneurial’ to ‘engaged’ universities: social innovation for regional development in the Global South.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Regional Studies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54, n. 12, p. 1631–1643, 2020. </w:t>
            </w:r>
          </w:p>
          <w:p w:rsidRPr="00BF5792" w:rsidR="00BF5792" w:rsidP="2DA4270F" w:rsidRDefault="00BF5792" w14:paraId="7003ADA6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WELTER, F.; BAKER, T.; WIRSCHING, K. Three waves and counting: the rising tide of contextualization in entrepreneurship research.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Small Business Economics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52, n. 2, p. 319–330, 11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fev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. 2019. </w:t>
            </w:r>
          </w:p>
          <w:p w:rsidRPr="00BF5792" w:rsidR="00BF5792" w:rsidP="2DA4270F" w:rsidRDefault="00BF5792" w14:paraId="5829BCE1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WURTH, B.; STAM, E.; SPIGEL, B. Toward an Entrepreneurial Ecosystem Research Program.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val="en-US"/>
              </w:rPr>
              <w:t>Entrepreneurship Theory and Practice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, v. 46, n. 3, p. 729–778, 22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maio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2022. </w:t>
            </w:r>
          </w:p>
          <w:p w:rsidRPr="00BF5792" w:rsidR="00BF5792" w:rsidP="2DA4270F" w:rsidRDefault="00BF5792" w14:paraId="543FDC14" w14:textId="77777777">
            <w:pPr>
              <w:pStyle w:val="Pargrafoda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ZAHRA, S. A. et al. Developing Theoretical Insights in Entrepreneurship Research.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SSRN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Electronic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, 16 abr. 2022. </w:t>
            </w:r>
          </w:p>
          <w:p w:rsidRPr="00BF5792" w:rsidR="00CD5456" w:rsidP="2DA4270F" w:rsidRDefault="00BF5792" w14:paraId="584C2433" w14:textId="7A735E33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 xml:space="preserve">ZAHRA, Shaker A.; GEORGE, Gerard. </w:t>
            </w:r>
            <w:r w:rsidRPr="2DA4270F" w:rsidR="6470320F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>Absorptive</w:t>
            </w:r>
            <w:r w:rsidRPr="2DA4270F" w:rsidR="6470320F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 xml:space="preserve"> </w:t>
            </w:r>
            <w:r w:rsidRPr="2DA4270F" w:rsidR="6470320F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>Capacity</w:t>
            </w:r>
            <w:r w:rsidRPr="2DA4270F" w:rsidR="6470320F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 xml:space="preserve">: A Review, </w:t>
            </w:r>
            <w:r w:rsidRPr="2DA4270F" w:rsidR="6470320F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>Reconceptualization</w:t>
            </w:r>
            <w:r w:rsidRPr="2DA4270F" w:rsidR="6470320F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>, and Extension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 xml:space="preserve">. In: </w:t>
            </w:r>
            <w:r w:rsidRPr="2DA4270F" w:rsidR="6470320F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>Academy of Management Review</w:t>
            </w:r>
            <w:r w:rsidRPr="2DA4270F" w:rsidR="6470320F">
              <w:rPr>
                <w:rFonts w:ascii="Calibri" w:hAnsi="Calibri" w:eastAsia="Calibri" w:cs="Calibri" w:asciiTheme="minorAscii" w:hAnsiTheme="minorAscii" w:eastAsiaTheme="minorAscii" w:cstheme="minorAscii"/>
                <w:lang w:val="da-DK"/>
              </w:rPr>
              <w:t>, v. 27, n. 2, p. 185-203, 2002</w:t>
            </w:r>
            <w:r w:rsidRPr="2DA4270F" w:rsidR="2AF05AE0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BF5792" w:rsidR="00CD5456" w:rsidP="2DA4270F" w:rsidRDefault="00CD5456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2917" w:rsidP="00255E24" w:rsidRDefault="00E22917" w14:paraId="34AF1C7D" w14:textId="77777777">
      <w:pPr>
        <w:spacing w:line="240" w:lineRule="auto"/>
      </w:pPr>
      <w:r>
        <w:separator/>
      </w:r>
    </w:p>
  </w:endnote>
  <w:endnote w:type="continuationSeparator" w:id="0">
    <w:p w:rsidR="00E22917" w:rsidP="00255E24" w:rsidRDefault="00E22917" w14:paraId="2FE799A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0B5" w:rsidRDefault="00D760B5" w14:paraId="57CB4B4C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052953" w:rsidRDefault="00255E24" w14:paraId="3B00B581" w14:textId="1454D9E1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052953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46247A" w:rsidR="00052953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0B5" w:rsidRDefault="00D760B5" w14:paraId="421FF33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2917" w:rsidP="00255E24" w:rsidRDefault="00E22917" w14:paraId="048DDC4D" w14:textId="77777777">
      <w:pPr>
        <w:spacing w:line="240" w:lineRule="auto"/>
      </w:pPr>
      <w:r>
        <w:separator/>
      </w:r>
    </w:p>
  </w:footnote>
  <w:footnote w:type="continuationSeparator" w:id="0">
    <w:p w:rsidR="00E22917" w:rsidP="00255E24" w:rsidRDefault="00E22917" w14:paraId="7D88E0C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0B5" w:rsidRDefault="00D760B5" w14:paraId="186A6E62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D760B5" w:rsidR="00307073" w:rsidP="2DA4270F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2DA4270F" w:rsidR="2DA4270F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0B5" w:rsidRDefault="00D760B5" w14:paraId="052822C4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30009"/>
    <w:multiLevelType w:val="hybridMultilevel"/>
    <w:tmpl w:val="00D8B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1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91513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52953"/>
    <w:rsid w:val="000712BB"/>
    <w:rsid w:val="000816AA"/>
    <w:rsid w:val="00081F00"/>
    <w:rsid w:val="00097CAD"/>
    <w:rsid w:val="000B61EA"/>
    <w:rsid w:val="000C5294"/>
    <w:rsid w:val="000E1E8E"/>
    <w:rsid w:val="000E63B9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347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C1646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A0530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02EDB"/>
    <w:rsid w:val="00910AE5"/>
    <w:rsid w:val="00911F3C"/>
    <w:rsid w:val="00940E8A"/>
    <w:rsid w:val="00950E7B"/>
    <w:rsid w:val="00953532"/>
    <w:rsid w:val="00956E84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74423"/>
    <w:rsid w:val="00B808CE"/>
    <w:rsid w:val="00B8188B"/>
    <w:rsid w:val="00B9006A"/>
    <w:rsid w:val="00B96B52"/>
    <w:rsid w:val="00B97F79"/>
    <w:rsid w:val="00BA1B93"/>
    <w:rsid w:val="00BA536E"/>
    <w:rsid w:val="00BD0F48"/>
    <w:rsid w:val="00BE3AE2"/>
    <w:rsid w:val="00BF5369"/>
    <w:rsid w:val="00BF5792"/>
    <w:rsid w:val="00C229AB"/>
    <w:rsid w:val="00C27440"/>
    <w:rsid w:val="00C31456"/>
    <w:rsid w:val="00C36761"/>
    <w:rsid w:val="00C40A56"/>
    <w:rsid w:val="00C47D40"/>
    <w:rsid w:val="00C901D6"/>
    <w:rsid w:val="00CD5456"/>
    <w:rsid w:val="00CF1E98"/>
    <w:rsid w:val="00D07662"/>
    <w:rsid w:val="00D30335"/>
    <w:rsid w:val="00D306E0"/>
    <w:rsid w:val="00D4623A"/>
    <w:rsid w:val="00D628E9"/>
    <w:rsid w:val="00D67780"/>
    <w:rsid w:val="00D760B5"/>
    <w:rsid w:val="00D85BB8"/>
    <w:rsid w:val="00DA341A"/>
    <w:rsid w:val="00DB4DD6"/>
    <w:rsid w:val="00DC4E3B"/>
    <w:rsid w:val="00DC655D"/>
    <w:rsid w:val="00DE6639"/>
    <w:rsid w:val="00E04491"/>
    <w:rsid w:val="00E22917"/>
    <w:rsid w:val="00E26E99"/>
    <w:rsid w:val="00E325FC"/>
    <w:rsid w:val="00E42658"/>
    <w:rsid w:val="00E628D5"/>
    <w:rsid w:val="00E9198B"/>
    <w:rsid w:val="00EA33DC"/>
    <w:rsid w:val="00EA3691"/>
    <w:rsid w:val="00EB18A4"/>
    <w:rsid w:val="00ED2B30"/>
    <w:rsid w:val="00EE26E9"/>
    <w:rsid w:val="00EF2B13"/>
    <w:rsid w:val="00F10410"/>
    <w:rsid w:val="00F26635"/>
    <w:rsid w:val="00F35E48"/>
    <w:rsid w:val="00F965FF"/>
    <w:rsid w:val="02818C37"/>
    <w:rsid w:val="2AF05AE0"/>
    <w:rsid w:val="2DA4270F"/>
    <w:rsid w:val="36B5F035"/>
    <w:rsid w:val="38745F90"/>
    <w:rsid w:val="63400EA4"/>
    <w:rsid w:val="6470320F"/>
    <w:rsid w:val="6818DCFA"/>
    <w:rsid w:val="684BB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C164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character" w:styleId="Ttulo5Carter" w:customStyle="1">
    <w:name w:val="Título 5 Caráter"/>
    <w:basedOn w:val="Tipodeletrapredefinidodopargrafo"/>
    <w:link w:val="Ttulo5"/>
    <w:uiPriority w:val="9"/>
    <w:semiHidden/>
    <w:rsid w:val="004C1646"/>
    <w:rPr>
      <w:rFonts w:asciiTheme="majorHAnsi" w:hAnsiTheme="majorHAnsi" w:eastAsiaTheme="majorEastAsia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12</revision>
  <lastPrinted>2023-09-27T17:30:00.0000000Z</lastPrinted>
  <dcterms:created xsi:type="dcterms:W3CDTF">2025-04-01T21:11:00.0000000Z</dcterms:created>
  <dcterms:modified xsi:type="dcterms:W3CDTF">2025-04-01T21:12:07.1080144Z</dcterms:modified>
</coreProperties>
</file>